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678E3" w14:textId="77777777" w:rsidR="00513029" w:rsidRPr="00513029" w:rsidRDefault="00513029" w:rsidP="00513029">
      <w:pPr>
        <w:rPr>
          <w:rFonts w:cs="Segoe UI"/>
        </w:rPr>
      </w:pPr>
    </w:p>
    <w:p w14:paraId="05F880CC" w14:textId="77777777" w:rsidR="00513029" w:rsidRPr="00513029" w:rsidRDefault="00513029" w:rsidP="00513029">
      <w:pPr>
        <w:rPr>
          <w:rFonts w:cs="Segoe UI"/>
        </w:rPr>
      </w:pPr>
    </w:p>
    <w:p w14:paraId="09A178F4" w14:textId="6BF6DE5A" w:rsidR="00237ADB" w:rsidRDefault="00513029" w:rsidP="00513029">
      <w:pPr>
        <w:jc w:val="center"/>
        <w:rPr>
          <w:rFonts w:cs="Segoe UI"/>
        </w:rPr>
      </w:pPr>
      <w:r w:rsidRPr="00513029">
        <w:rPr>
          <w:rFonts w:cs="Segoe UI"/>
          <w:b/>
        </w:rPr>
        <w:t>RESOLUTION</w:t>
      </w:r>
      <w:r w:rsidR="00504069">
        <w:rPr>
          <w:rFonts w:cs="Segoe UI"/>
          <w:b/>
        </w:rPr>
        <w:t xml:space="preserve"> NO. ______</w:t>
      </w:r>
      <w:r w:rsidRPr="00513029">
        <w:rPr>
          <w:rFonts w:cs="Segoe UI"/>
          <w:b/>
        </w:rPr>
        <w:br/>
      </w:r>
      <w:r w:rsidRPr="00513029">
        <w:rPr>
          <w:rFonts w:cs="Segoe UI"/>
          <w:b/>
        </w:rPr>
        <w:br/>
      </w:r>
      <w:r w:rsidR="00504069" w:rsidRPr="00504069">
        <w:rPr>
          <w:rFonts w:cs="Segoe UI"/>
        </w:rPr>
        <w:t xml:space="preserve">RESOLUTION BY THE </w:t>
      </w:r>
      <w:r w:rsidR="00504069">
        <w:rPr>
          <w:rFonts w:cs="Segoe UI"/>
        </w:rPr>
        <w:t>_________</w:t>
      </w:r>
      <w:r w:rsidR="00504069" w:rsidRPr="00504069">
        <w:rPr>
          <w:rFonts w:cs="Segoe UI"/>
        </w:rPr>
        <w:t xml:space="preserve"> COUNTY BOARD OF COMMISSIONERS</w:t>
      </w:r>
      <w:r w:rsidR="00504069">
        <w:rPr>
          <w:rFonts w:cs="Segoe UI"/>
        </w:rPr>
        <w:br/>
      </w:r>
      <w:r w:rsidR="00A143C5">
        <w:rPr>
          <w:rFonts w:cs="Segoe UI"/>
        </w:rPr>
        <w:t>REQUESTING</w:t>
      </w:r>
      <w:r w:rsidR="00504069" w:rsidRPr="00504069">
        <w:rPr>
          <w:rFonts w:cs="Segoe UI"/>
        </w:rPr>
        <w:t xml:space="preserve"> APPROPRIATE FUNDING TO SUPPORT THE CRUMBLING</w:t>
      </w:r>
      <w:r w:rsidR="00504069">
        <w:rPr>
          <w:rFonts w:cs="Segoe UI"/>
        </w:rPr>
        <w:br/>
      </w:r>
      <w:r w:rsidR="00504069" w:rsidRPr="00504069">
        <w:rPr>
          <w:rFonts w:cs="Segoe UI"/>
        </w:rPr>
        <w:t>MENTAL HEALTH SYSTEM IN THE</w:t>
      </w:r>
      <w:r w:rsidR="00504069">
        <w:rPr>
          <w:rFonts w:cs="Segoe UI"/>
        </w:rPr>
        <w:t xml:space="preserve"> FY </w:t>
      </w:r>
      <w:r w:rsidR="00504069" w:rsidRPr="00504069">
        <w:rPr>
          <w:rFonts w:cs="Segoe UI"/>
        </w:rPr>
        <w:t>2022-2023 STATE BUDGET</w:t>
      </w:r>
    </w:p>
    <w:p w14:paraId="030670D8" w14:textId="77777777" w:rsidR="00CF1944" w:rsidRDefault="00CF1944" w:rsidP="00513029">
      <w:pPr>
        <w:jc w:val="center"/>
        <w:rPr>
          <w:rFonts w:cs="Segoe UI"/>
        </w:rPr>
      </w:pPr>
    </w:p>
    <w:p w14:paraId="1EAC36F0" w14:textId="77777777" w:rsidR="00237ADB" w:rsidRDefault="00237ADB" w:rsidP="00237ADB">
      <w:pPr>
        <w:rPr>
          <w:rFonts w:cs="Segoe UI"/>
        </w:rPr>
      </w:pPr>
    </w:p>
    <w:p w14:paraId="7DE2964F" w14:textId="3AE1DB08" w:rsidR="00B31E87" w:rsidRDefault="00B31E87" w:rsidP="00B31E87">
      <w:pPr>
        <w:rPr>
          <w:rFonts w:cs="Segoe UI"/>
        </w:rPr>
      </w:pPr>
      <w:r>
        <w:rPr>
          <w:rFonts w:cs="Segoe UI"/>
          <w:b/>
        </w:rPr>
        <w:t>WHEREA</w:t>
      </w:r>
      <w:r w:rsidRPr="00E83C2D">
        <w:rPr>
          <w:rFonts w:cs="Segoe UI"/>
          <w:b/>
        </w:rPr>
        <w:t>S,</w:t>
      </w:r>
      <w:r>
        <w:rPr>
          <w:rFonts w:cs="Segoe UI"/>
        </w:rPr>
        <w:t xml:space="preserve"> </w:t>
      </w:r>
      <w:r w:rsidR="00504069">
        <w:rPr>
          <w:rFonts w:cs="Segoe UI"/>
        </w:rPr>
        <w:t>c</w:t>
      </w:r>
      <w:r w:rsidR="00504069" w:rsidRPr="00504069">
        <w:rPr>
          <w:rFonts w:cs="Segoe UI"/>
        </w:rPr>
        <w:t>ounties provide essential community-based mental health services such as crisis intervention, community residential programs, family-based support and outpatient care, which are critical to the well-being of our constituents and our communities; and</w:t>
      </w:r>
      <w:r w:rsidR="00504069">
        <w:rPr>
          <w:rFonts w:cs="Segoe UI"/>
        </w:rPr>
        <w:br/>
      </w:r>
    </w:p>
    <w:p w14:paraId="03961333" w14:textId="169FC11C" w:rsidR="00B31E87" w:rsidRDefault="00B31E87" w:rsidP="00B31E87">
      <w:pPr>
        <w:rPr>
          <w:rFonts w:cs="Segoe UI"/>
        </w:rPr>
      </w:pPr>
      <w:r>
        <w:rPr>
          <w:rFonts w:cs="Segoe UI"/>
          <w:b/>
        </w:rPr>
        <w:t>WHEREAS</w:t>
      </w:r>
      <w:r w:rsidRPr="00E83C2D">
        <w:rPr>
          <w:rFonts w:cs="Segoe UI"/>
          <w:b/>
          <w:bCs/>
        </w:rPr>
        <w:t>,</w:t>
      </w:r>
      <w:r>
        <w:rPr>
          <w:rFonts w:cs="Segoe UI"/>
        </w:rPr>
        <w:t xml:space="preserve"> </w:t>
      </w:r>
      <w:r w:rsidR="00504069" w:rsidRPr="00504069">
        <w:rPr>
          <w:rFonts w:cs="Segoe UI"/>
        </w:rPr>
        <w:t xml:space="preserve">as the providers of community-based mental health services, </w:t>
      </w:r>
      <w:r w:rsidR="00504069">
        <w:rPr>
          <w:rFonts w:cs="Segoe UI"/>
        </w:rPr>
        <w:t>c</w:t>
      </w:r>
      <w:r w:rsidR="00504069" w:rsidRPr="00504069">
        <w:rPr>
          <w:rFonts w:cs="Segoe UI"/>
        </w:rPr>
        <w:t>ounties are seeing demands for mental health services in communities that far exceed state funding levels and without adequate and sustainable funding, counties may not be able to meet the mental health needs of some of our most vulnerable residents; and</w:t>
      </w:r>
    </w:p>
    <w:p w14:paraId="33D065C4" w14:textId="77777777" w:rsidR="00B31E87" w:rsidRDefault="00B31E87" w:rsidP="00B31E87">
      <w:pPr>
        <w:rPr>
          <w:rFonts w:cs="Segoe UI"/>
        </w:rPr>
      </w:pPr>
    </w:p>
    <w:p w14:paraId="1ECF9EEB" w14:textId="0A808846" w:rsidR="00B31E87" w:rsidRPr="007F47A6" w:rsidRDefault="00B31E87" w:rsidP="00B31E87">
      <w:pPr>
        <w:rPr>
          <w:rFonts w:cs="Segoe UI"/>
        </w:rPr>
      </w:pPr>
      <w:r>
        <w:rPr>
          <w:rFonts w:cs="Segoe UI"/>
          <w:b/>
        </w:rPr>
        <w:t>WHEREAS</w:t>
      </w:r>
      <w:r w:rsidRPr="00E83C2D">
        <w:rPr>
          <w:rFonts w:cs="Segoe UI"/>
          <w:b/>
          <w:bCs/>
        </w:rPr>
        <w:t>,</w:t>
      </w:r>
      <w:r>
        <w:rPr>
          <w:rFonts w:cs="Segoe UI"/>
        </w:rPr>
        <w:t xml:space="preserve"> </w:t>
      </w:r>
      <w:r w:rsidR="00504069" w:rsidRPr="00504069">
        <w:rPr>
          <w:rFonts w:cs="Segoe UI"/>
        </w:rPr>
        <w:t xml:space="preserve">in 2012 the </w:t>
      </w:r>
      <w:r w:rsidR="00A143C5">
        <w:rPr>
          <w:rFonts w:cs="Segoe UI"/>
        </w:rPr>
        <w:t>c</w:t>
      </w:r>
      <w:r w:rsidR="00504069" w:rsidRPr="00504069">
        <w:rPr>
          <w:rFonts w:cs="Segoe UI"/>
        </w:rPr>
        <w:t>ommonwealth cut $84 million that counties used to fund programs for people with intellectual disabilities, mental health challenges, and other needs forcing programs to close and putting the human services system into a vulnerable state; and</w:t>
      </w:r>
      <w:r w:rsidR="00504069">
        <w:rPr>
          <w:rFonts w:cs="Segoe UI"/>
        </w:rPr>
        <w:br/>
      </w:r>
    </w:p>
    <w:p w14:paraId="2408B6CF" w14:textId="69117331" w:rsidR="00BA3AE7" w:rsidRDefault="00B31E87" w:rsidP="00B31E87">
      <w:pPr>
        <w:rPr>
          <w:rFonts w:cs="Segoe UI"/>
        </w:rPr>
      </w:pPr>
      <w:r w:rsidRPr="007F47A6">
        <w:rPr>
          <w:rFonts w:cs="Segoe UI"/>
          <w:b/>
        </w:rPr>
        <w:t>WHEREAS</w:t>
      </w:r>
      <w:r w:rsidRPr="00E83C2D">
        <w:rPr>
          <w:rFonts w:cs="Segoe UI"/>
          <w:b/>
          <w:bCs/>
        </w:rPr>
        <w:t xml:space="preserve">, </w:t>
      </w:r>
      <w:r w:rsidR="00504069" w:rsidRPr="00504069">
        <w:rPr>
          <w:rFonts w:cs="Segoe UI"/>
        </w:rPr>
        <w:t>the membership of the County Commissioners Association of Pennsylvania (CCAP) made the top priority of the association’s advocacy in 2022 the “Appropriate Funding to Support the Crumbling Mental Health System”; and</w:t>
      </w:r>
    </w:p>
    <w:p w14:paraId="5D7D15A3" w14:textId="22B3EB34" w:rsidR="00504069" w:rsidRPr="00504069" w:rsidRDefault="00504069" w:rsidP="00B31E87">
      <w:pPr>
        <w:rPr>
          <w:rFonts w:cs="Segoe UI"/>
        </w:rPr>
      </w:pPr>
    </w:p>
    <w:p w14:paraId="6B52ED53" w14:textId="50A6B711" w:rsidR="00504069" w:rsidRDefault="00504069" w:rsidP="00B31E87">
      <w:pPr>
        <w:rPr>
          <w:rFonts w:cs="Segoe UI"/>
        </w:rPr>
      </w:pPr>
      <w:r w:rsidRPr="00504069">
        <w:rPr>
          <w:rFonts w:cs="Segoe UI"/>
          <w:b/>
          <w:bCs/>
        </w:rPr>
        <w:t xml:space="preserve">WHEREAS, </w:t>
      </w:r>
      <w:r w:rsidRPr="00504069">
        <w:rPr>
          <w:rFonts w:cs="Segoe UI"/>
        </w:rPr>
        <w:t>state funding has lagged far behind needs and caseloads for years, which has negatively affected services while also putting tension on communities and local budgets; and</w:t>
      </w:r>
    </w:p>
    <w:p w14:paraId="26C9E391" w14:textId="2A2BFABC" w:rsidR="00504069" w:rsidRPr="00504069" w:rsidRDefault="00504069" w:rsidP="00B31E87">
      <w:pPr>
        <w:rPr>
          <w:rFonts w:cs="Segoe UI"/>
          <w:b/>
          <w:bCs/>
        </w:rPr>
      </w:pPr>
    </w:p>
    <w:p w14:paraId="743EB597" w14:textId="28241B87" w:rsidR="00504069" w:rsidRPr="00504069" w:rsidRDefault="00504069" w:rsidP="00B31E87">
      <w:pPr>
        <w:rPr>
          <w:rFonts w:cs="Segoe UI"/>
        </w:rPr>
      </w:pPr>
      <w:r w:rsidRPr="00504069">
        <w:rPr>
          <w:rFonts w:cs="Segoe UI"/>
          <w:b/>
          <w:bCs/>
        </w:rPr>
        <w:t>WHEREAS,</w:t>
      </w:r>
      <w:r w:rsidRPr="00504069">
        <w:rPr>
          <w:rFonts w:cs="Segoe UI"/>
        </w:rPr>
        <w:t xml:space="preserve"> the Center for Rural Progress published a report on Suicide Trends and Prevention in Rural Pennsylvania Counties and Schools and key findings included the steep rise in suicides in Pennsylvania over the past two decades and that the increase was greater in rural communities; and</w:t>
      </w:r>
    </w:p>
    <w:p w14:paraId="5B02E8D8" w14:textId="19AB80E9" w:rsidR="007F47A6" w:rsidRDefault="007F47A6" w:rsidP="007F47A6">
      <w:pPr>
        <w:rPr>
          <w:rFonts w:cs="Segoe UI"/>
        </w:rPr>
      </w:pPr>
    </w:p>
    <w:p w14:paraId="637D2756" w14:textId="03FE751A" w:rsidR="007F47A6" w:rsidRDefault="007F47A6" w:rsidP="007F47A6">
      <w:pPr>
        <w:rPr>
          <w:rFonts w:cs="Segoe UI"/>
        </w:rPr>
      </w:pPr>
      <w:r>
        <w:rPr>
          <w:rFonts w:cs="Segoe UI"/>
          <w:b/>
          <w:bCs/>
        </w:rPr>
        <w:t xml:space="preserve">WHEREAS, </w:t>
      </w:r>
      <w:r w:rsidR="00504069" w:rsidRPr="00504069">
        <w:rPr>
          <w:rFonts w:cs="Segoe UI"/>
        </w:rPr>
        <w:t>Governor Wolf’s initial budget proposal included supporting the behavioral health needs of Pennsylvanians by investing $36.6 million additional funds in county mental health base funds on top of $75 million in federal funds for recruitment and retention payments to qualifying home and community-based service providers, as well as $18.8 million to provide services for individuals with intellectual disabilities and/or autism currently on the emergency waitlist; and</w:t>
      </w:r>
    </w:p>
    <w:p w14:paraId="223A7E5A" w14:textId="09CD7212" w:rsidR="009E2C65" w:rsidRPr="00504069" w:rsidRDefault="00A56F5A" w:rsidP="009E2C65">
      <w:pPr>
        <w:contextualSpacing/>
      </w:pPr>
      <w:r w:rsidRPr="00504069">
        <w:rPr>
          <w:rFonts w:cs="Segoe UI"/>
        </w:rPr>
        <w:br/>
      </w:r>
      <w:r w:rsidR="009E2C65" w:rsidRPr="00504069">
        <w:rPr>
          <w:b/>
        </w:rPr>
        <w:t xml:space="preserve">WHEREAS, </w:t>
      </w:r>
      <w:r w:rsidR="009E2C65" w:rsidRPr="00504069">
        <w:t xml:space="preserve">___________ County has invested in community-based mental health services </w:t>
      </w:r>
      <w:r w:rsidR="00E83C2D" w:rsidRPr="00504069">
        <w:t>that coordinate</w:t>
      </w:r>
      <w:r w:rsidR="009E2C65" w:rsidRPr="00504069">
        <w:t xml:space="preserve"> and invest in programs and services that meet the needs and challenges of local </w:t>
      </w:r>
      <w:r w:rsidR="009E2C65" w:rsidRPr="00504069">
        <w:lastRenderedPageBreak/>
        <w:t xml:space="preserve">communities, including </w:t>
      </w:r>
      <w:r w:rsidR="009E2C65" w:rsidRPr="00504069">
        <w:rPr>
          <w:rFonts w:cs="Segoe UI"/>
          <w:highlight w:val="yellow"/>
        </w:rPr>
        <w:t>&lt;&lt;include examples of community mental health programs in your county as applicable&gt;&gt;</w:t>
      </w:r>
      <w:r w:rsidR="009E2C65" w:rsidRPr="00504069">
        <w:rPr>
          <w:rFonts w:cs="Segoe UI"/>
        </w:rPr>
        <w:t>;</w:t>
      </w:r>
      <w:r w:rsidR="00291356" w:rsidRPr="00504069">
        <w:rPr>
          <w:rFonts w:cs="Segoe UI"/>
        </w:rPr>
        <w:t xml:space="preserve"> and</w:t>
      </w:r>
    </w:p>
    <w:p w14:paraId="1EBD62E0" w14:textId="77777777" w:rsidR="009E2C65" w:rsidRPr="00CD6A16" w:rsidRDefault="009E2C65" w:rsidP="009E2C65">
      <w:pPr>
        <w:rPr>
          <w:rFonts w:cs="Segoe UI"/>
        </w:rPr>
      </w:pPr>
    </w:p>
    <w:p w14:paraId="479A40DD" w14:textId="26AA103B" w:rsidR="00D4504C" w:rsidRPr="00CD6A16" w:rsidRDefault="009E2C65" w:rsidP="00504069">
      <w:pPr>
        <w:contextualSpacing/>
        <w:rPr>
          <w:rFonts w:cs="Segoe UI"/>
        </w:rPr>
      </w:pPr>
      <w:r w:rsidRPr="00CD6A16">
        <w:rPr>
          <w:b/>
        </w:rPr>
        <w:t xml:space="preserve">WHEREAS, </w:t>
      </w:r>
      <w:r w:rsidRPr="00CD6A16">
        <w:rPr>
          <w:rFonts w:cs="Segoe UI"/>
        </w:rPr>
        <w:t>counties will need collaboration between the legislature and administration to work closely with them on a</w:t>
      </w:r>
      <w:r w:rsidRPr="00CD6A16">
        <w:rPr>
          <w:rFonts w:cs="Segoe UI"/>
          <w:szCs w:val="28"/>
        </w:rPr>
        <w:t xml:space="preserve"> targeted, strategic investment of dollars into </w:t>
      </w:r>
      <w:r w:rsidRPr="00CD6A16">
        <w:rPr>
          <w:rFonts w:cs="Segoe UI"/>
        </w:rPr>
        <w:t>community mental health services at the county level</w:t>
      </w:r>
      <w:r w:rsidRPr="00CD6A16">
        <w:rPr>
          <w:rFonts w:cs="Segoe UI"/>
          <w:szCs w:val="28"/>
        </w:rPr>
        <w:t xml:space="preserve"> in order to continue the existing safety net and bolster the availability of mental health services to those who need them as vital steps in the right direction</w:t>
      </w:r>
      <w:r w:rsidR="00D4504C" w:rsidRPr="00CD6A16">
        <w:rPr>
          <w:rFonts w:cs="Segoe UI"/>
        </w:rPr>
        <w:t>;</w:t>
      </w:r>
      <w:r w:rsidR="00291356">
        <w:rPr>
          <w:rFonts w:cs="Segoe UI"/>
        </w:rPr>
        <w:t xml:space="preserve"> therefore, be it</w:t>
      </w:r>
    </w:p>
    <w:p w14:paraId="180630AB" w14:textId="4872738A" w:rsidR="007F47A6" w:rsidRPr="00CD6A16" w:rsidRDefault="007F47A6" w:rsidP="00B31E87">
      <w:pPr>
        <w:rPr>
          <w:rFonts w:cs="Segoe UI"/>
        </w:rPr>
      </w:pPr>
    </w:p>
    <w:p w14:paraId="571CD807" w14:textId="76BE9C37" w:rsidR="001D4184" w:rsidRDefault="00513029" w:rsidP="00065381">
      <w:pPr>
        <w:rPr>
          <w:rFonts w:cs="Segoe UI"/>
        </w:rPr>
      </w:pPr>
      <w:r w:rsidRPr="00CD6A16">
        <w:rPr>
          <w:rFonts w:cs="Segoe UI"/>
          <w:b/>
        </w:rPr>
        <w:t>RESOLVED</w:t>
      </w:r>
      <w:r w:rsidRPr="00E83C2D">
        <w:rPr>
          <w:rFonts w:cs="Segoe UI"/>
          <w:b/>
          <w:bCs/>
        </w:rPr>
        <w:t xml:space="preserve">, </w:t>
      </w:r>
      <w:r w:rsidRPr="00CD6A16">
        <w:rPr>
          <w:rFonts w:cs="Segoe UI"/>
        </w:rPr>
        <w:t xml:space="preserve">that </w:t>
      </w:r>
      <w:r w:rsidR="00504069">
        <w:rPr>
          <w:rFonts w:cs="Segoe UI"/>
        </w:rPr>
        <w:t xml:space="preserve">the </w:t>
      </w:r>
      <w:r w:rsidRPr="00CD6A16">
        <w:rPr>
          <w:rFonts w:cs="Segoe UI"/>
        </w:rPr>
        <w:t xml:space="preserve">______ </w:t>
      </w:r>
      <w:r w:rsidR="00504069" w:rsidRPr="00504069">
        <w:rPr>
          <w:rFonts w:cs="Segoe UI"/>
        </w:rPr>
        <w:t xml:space="preserve">County Board of Commissioners do hereby support an </w:t>
      </w:r>
      <w:r w:rsidR="001D4184">
        <w:rPr>
          <w:rFonts w:cs="Segoe UI"/>
        </w:rPr>
        <w:t>increase in funding for community mental health base programs</w:t>
      </w:r>
      <w:r w:rsidR="00504069" w:rsidRPr="00504069">
        <w:rPr>
          <w:rFonts w:cs="Segoe UI"/>
        </w:rPr>
        <w:t xml:space="preserve"> in accordance with the priorities of the County Commissioner Association of Pennsylvania by the </w:t>
      </w:r>
      <w:r w:rsidR="001D4184">
        <w:rPr>
          <w:rFonts w:cs="Segoe UI"/>
        </w:rPr>
        <w:t>General Assembly and Administration</w:t>
      </w:r>
      <w:r w:rsidR="00504069" w:rsidRPr="00504069">
        <w:rPr>
          <w:rFonts w:cs="Segoe UI"/>
        </w:rPr>
        <w:t>;</w:t>
      </w:r>
      <w:r w:rsidR="001D4184">
        <w:rPr>
          <w:rFonts w:cs="Segoe UI"/>
        </w:rPr>
        <w:t xml:space="preserve"> and</w:t>
      </w:r>
    </w:p>
    <w:p w14:paraId="5963BC05" w14:textId="77777777" w:rsidR="001D4184" w:rsidRDefault="001D4184" w:rsidP="00065381">
      <w:pPr>
        <w:rPr>
          <w:rFonts w:cs="Segoe UI"/>
        </w:rPr>
      </w:pPr>
    </w:p>
    <w:p w14:paraId="24BD7B56" w14:textId="5FD4B113" w:rsidR="00513029" w:rsidRPr="00513029" w:rsidRDefault="00065381" w:rsidP="001D4184">
      <w:pPr>
        <w:rPr>
          <w:rFonts w:cs="Segoe UI"/>
        </w:rPr>
      </w:pPr>
      <w:r w:rsidRPr="00CD6A16">
        <w:rPr>
          <w:rFonts w:cs="Segoe UI"/>
          <w:b/>
        </w:rPr>
        <w:t>RESOLVED</w:t>
      </w:r>
      <w:r w:rsidRPr="00E83C2D">
        <w:rPr>
          <w:rFonts w:cs="Segoe UI"/>
          <w:b/>
          <w:bCs/>
        </w:rPr>
        <w:t xml:space="preserve">, </w:t>
      </w:r>
      <w:r w:rsidR="001D4184" w:rsidRPr="001D4184">
        <w:rPr>
          <w:rFonts w:cs="Segoe UI"/>
        </w:rPr>
        <w:t xml:space="preserve">that the ______ County Board of Commissioners will submit this resolution and accompanying letter of support to the regional </w:t>
      </w:r>
      <w:r w:rsidR="00A143C5">
        <w:rPr>
          <w:rFonts w:cs="Segoe UI"/>
        </w:rPr>
        <w:t>s</w:t>
      </w:r>
      <w:r w:rsidR="001D4184">
        <w:rPr>
          <w:rFonts w:cs="Segoe UI"/>
        </w:rPr>
        <w:t>tate</w:t>
      </w:r>
      <w:r w:rsidR="001D4184" w:rsidRPr="001D4184">
        <w:rPr>
          <w:rFonts w:cs="Segoe UI"/>
        </w:rPr>
        <w:t xml:space="preserve"> </w:t>
      </w:r>
      <w:r w:rsidR="00A143C5">
        <w:rPr>
          <w:rFonts w:cs="Segoe UI"/>
        </w:rPr>
        <w:t>r</w:t>
      </w:r>
      <w:r w:rsidR="001D4184" w:rsidRPr="001D4184">
        <w:rPr>
          <w:rFonts w:cs="Segoe UI"/>
        </w:rPr>
        <w:t xml:space="preserve">epresentatives and </w:t>
      </w:r>
      <w:r w:rsidR="00A143C5">
        <w:rPr>
          <w:rFonts w:cs="Segoe UI"/>
        </w:rPr>
        <w:t>s</w:t>
      </w:r>
      <w:r w:rsidR="001D4184" w:rsidRPr="001D4184">
        <w:rPr>
          <w:rFonts w:cs="Segoe UI"/>
        </w:rPr>
        <w:t>enators, and provide copies to the state Department of Humans Services and the Governor</w:t>
      </w:r>
      <w:r w:rsidR="001D4184">
        <w:rPr>
          <w:rFonts w:cs="Segoe UI"/>
        </w:rPr>
        <w:t>’s</w:t>
      </w:r>
      <w:r w:rsidR="001D4184" w:rsidRPr="001D4184">
        <w:rPr>
          <w:rFonts w:cs="Segoe UI"/>
        </w:rPr>
        <w:t xml:space="preserve"> office as well as regional </w:t>
      </w:r>
      <w:r w:rsidR="00A143C5">
        <w:rPr>
          <w:rFonts w:cs="Segoe UI"/>
        </w:rPr>
        <w:t>c</w:t>
      </w:r>
      <w:r w:rsidR="001D4184" w:rsidRPr="001D4184">
        <w:rPr>
          <w:rFonts w:cs="Segoe UI"/>
        </w:rPr>
        <w:t xml:space="preserve">ommissioners in an effort to respectfully request the </w:t>
      </w:r>
      <w:r w:rsidR="00A143C5">
        <w:rPr>
          <w:rFonts w:cs="Segoe UI"/>
        </w:rPr>
        <w:t>a</w:t>
      </w:r>
      <w:r w:rsidR="001D4184" w:rsidRPr="001D4184">
        <w:rPr>
          <w:rFonts w:cs="Segoe UI"/>
        </w:rPr>
        <w:t xml:space="preserve">dministration and General Assembly take steps to address our crumbling </w:t>
      </w:r>
      <w:r w:rsidR="00A143C5">
        <w:rPr>
          <w:rFonts w:cs="Segoe UI"/>
        </w:rPr>
        <w:t>mental</w:t>
      </w:r>
      <w:r w:rsidR="001D4184" w:rsidRPr="001D4184">
        <w:rPr>
          <w:rFonts w:cs="Segoe UI"/>
        </w:rPr>
        <w:t xml:space="preserve"> </w:t>
      </w:r>
      <w:r w:rsidR="00A143C5">
        <w:rPr>
          <w:rFonts w:cs="Segoe UI"/>
        </w:rPr>
        <w:t>h</w:t>
      </w:r>
      <w:r w:rsidR="001D4184" w:rsidRPr="001D4184">
        <w:rPr>
          <w:rFonts w:cs="Segoe UI"/>
        </w:rPr>
        <w:t xml:space="preserve">ealth </w:t>
      </w:r>
      <w:r w:rsidR="00A143C5">
        <w:rPr>
          <w:rFonts w:cs="Segoe UI"/>
        </w:rPr>
        <w:t>s</w:t>
      </w:r>
      <w:r w:rsidR="001D4184" w:rsidRPr="001D4184">
        <w:rPr>
          <w:rFonts w:cs="Segoe UI"/>
        </w:rPr>
        <w:t>ystem.</w:t>
      </w:r>
      <w:r w:rsidR="001D4184">
        <w:rPr>
          <w:rFonts w:cs="Segoe UI"/>
        </w:rPr>
        <w:br/>
      </w:r>
    </w:p>
    <w:p w14:paraId="14315708" w14:textId="74F242BE" w:rsidR="00513029" w:rsidRPr="00513029" w:rsidRDefault="00513029" w:rsidP="00513029">
      <w:pPr>
        <w:pStyle w:val="Heading1"/>
        <w:spacing w:before="0" w:line="252" w:lineRule="auto"/>
        <w:jc w:val="left"/>
        <w:rPr>
          <w:rFonts w:ascii="Segoe UI" w:hAnsi="Segoe UI" w:cs="Segoe UI"/>
          <w:b w:val="0"/>
          <w:bCs w:val="0"/>
          <w:sz w:val="22"/>
          <w:szCs w:val="22"/>
        </w:rPr>
      </w:pPr>
      <w:r w:rsidRPr="00513029">
        <w:rPr>
          <w:rFonts w:ascii="Segoe UI" w:hAnsi="Segoe UI" w:cs="Segoe UI"/>
          <w:sz w:val="22"/>
          <w:szCs w:val="22"/>
        </w:rPr>
        <w:t xml:space="preserve">ADOPTED </w:t>
      </w:r>
      <w:r w:rsidRPr="00513029">
        <w:rPr>
          <w:rFonts w:ascii="Segoe UI" w:hAnsi="Segoe UI" w:cs="Segoe UI"/>
          <w:b w:val="0"/>
          <w:bCs w:val="0"/>
          <w:sz w:val="22"/>
          <w:szCs w:val="22"/>
        </w:rPr>
        <w:t xml:space="preserve">by the Board of Commissioners of the County of _________, the </w:t>
      </w:r>
      <w:r w:rsidR="00E83C2D">
        <w:rPr>
          <w:rFonts w:ascii="Segoe UI" w:hAnsi="Segoe UI" w:cs="Segoe UI"/>
          <w:b w:val="0"/>
          <w:bCs w:val="0"/>
          <w:sz w:val="22"/>
          <w:szCs w:val="22"/>
        </w:rPr>
        <w:t>c</w:t>
      </w:r>
      <w:r w:rsidRPr="00513029">
        <w:rPr>
          <w:rFonts w:ascii="Segoe UI" w:hAnsi="Segoe UI" w:cs="Segoe UI"/>
          <w:b w:val="0"/>
          <w:bCs w:val="0"/>
          <w:sz w:val="22"/>
          <w:szCs w:val="22"/>
        </w:rPr>
        <w:t>ommonwealth of Pennsylvania, this _________day of ________________, 20</w:t>
      </w:r>
      <w:r w:rsidR="000974BF">
        <w:rPr>
          <w:rFonts w:ascii="Segoe UI" w:hAnsi="Segoe UI" w:cs="Segoe UI"/>
          <w:b w:val="0"/>
          <w:bCs w:val="0"/>
          <w:sz w:val="22"/>
          <w:szCs w:val="22"/>
        </w:rPr>
        <w:t>2</w:t>
      </w:r>
      <w:r w:rsidR="00291356">
        <w:rPr>
          <w:rFonts w:ascii="Segoe UI" w:hAnsi="Segoe UI" w:cs="Segoe UI"/>
          <w:b w:val="0"/>
          <w:bCs w:val="0"/>
          <w:sz w:val="22"/>
          <w:szCs w:val="22"/>
        </w:rPr>
        <w:t>2</w:t>
      </w:r>
      <w:r w:rsidRPr="00513029">
        <w:rPr>
          <w:rFonts w:ascii="Segoe UI" w:hAnsi="Segoe UI" w:cs="Segoe UI"/>
          <w:b w:val="0"/>
          <w:bCs w:val="0"/>
          <w:sz w:val="22"/>
          <w:szCs w:val="22"/>
        </w:rPr>
        <w:t xml:space="preserve">. </w:t>
      </w:r>
    </w:p>
    <w:p w14:paraId="43E477A4" w14:textId="77777777" w:rsidR="00513029" w:rsidRPr="00513029" w:rsidRDefault="00513029" w:rsidP="00513029">
      <w:pPr>
        <w:rPr>
          <w:rFonts w:cs="Segoe UI"/>
        </w:rPr>
      </w:pPr>
    </w:p>
    <w:p w14:paraId="2ECEAF16" w14:textId="77777777" w:rsidR="00513029" w:rsidRPr="00513029" w:rsidRDefault="00513029" w:rsidP="00513029">
      <w:pPr>
        <w:rPr>
          <w:rFonts w:cs="Segoe UI"/>
        </w:rPr>
      </w:pPr>
    </w:p>
    <w:p w14:paraId="4A1FB708" w14:textId="77777777" w:rsidR="00513029" w:rsidRPr="00513029" w:rsidRDefault="00513029" w:rsidP="00513029">
      <w:pPr>
        <w:widowControl w:val="0"/>
        <w:shd w:val="clear" w:color="auto" w:fill="FFFFFF"/>
        <w:tabs>
          <w:tab w:val="left" w:pos="2506"/>
          <w:tab w:val="left" w:pos="5040"/>
        </w:tabs>
        <w:autoSpaceDE w:val="0"/>
        <w:autoSpaceDN w:val="0"/>
        <w:adjustRightInd w:val="0"/>
        <w:spacing w:line="252" w:lineRule="auto"/>
        <w:rPr>
          <w:rFonts w:eastAsia="Times New Roman" w:cs="Segoe UI"/>
          <w:color w:val="000000"/>
          <w:spacing w:val="-1"/>
        </w:rPr>
      </w:pPr>
      <w:r w:rsidRPr="00513029">
        <w:rPr>
          <w:rFonts w:eastAsia="Times New Roman" w:cs="Segoe UI"/>
          <w:color w:val="000000"/>
          <w:spacing w:val="-1"/>
        </w:rPr>
        <w:t>ATTEST: ___________________________</w:t>
      </w:r>
      <w:r w:rsidRPr="00513029">
        <w:rPr>
          <w:rFonts w:eastAsia="Times New Roman" w:cs="Segoe UI"/>
          <w:color w:val="000000"/>
        </w:rPr>
        <w:tab/>
      </w:r>
      <w:r w:rsidRPr="00513029">
        <w:rPr>
          <w:rFonts w:eastAsia="Times New Roman" w:cs="Segoe UI"/>
          <w:color w:val="000000"/>
          <w:spacing w:val="-1"/>
        </w:rPr>
        <w:t>BOARD OF COMMISSIONERS/</w:t>
      </w:r>
      <w:r w:rsidRPr="00513029">
        <w:rPr>
          <w:rFonts w:eastAsia="Times New Roman" w:cs="Segoe UI"/>
          <w:color w:val="000000"/>
          <w:spacing w:val="-1"/>
        </w:rPr>
        <w:br/>
      </w:r>
      <w:r w:rsidRPr="00513029">
        <w:rPr>
          <w:rFonts w:eastAsia="Times New Roman" w:cs="Segoe UI"/>
          <w:color w:val="000000"/>
          <w:spacing w:val="-1"/>
        </w:rPr>
        <w:tab/>
      </w:r>
      <w:r w:rsidRPr="00513029">
        <w:rPr>
          <w:rFonts w:eastAsia="Times New Roman" w:cs="Segoe UI"/>
          <w:color w:val="000000"/>
          <w:spacing w:val="-1"/>
        </w:rPr>
        <w:tab/>
        <w:t>COUNTY COUNCIL</w:t>
      </w:r>
    </w:p>
    <w:p w14:paraId="3DBD9828" w14:textId="77777777" w:rsidR="00513029" w:rsidRPr="00513029" w:rsidRDefault="00513029" w:rsidP="00513029">
      <w:pPr>
        <w:widowControl w:val="0"/>
        <w:shd w:val="clear" w:color="auto" w:fill="FFFFFF"/>
        <w:autoSpaceDE w:val="0"/>
        <w:autoSpaceDN w:val="0"/>
        <w:adjustRightInd w:val="0"/>
        <w:spacing w:line="252" w:lineRule="auto"/>
        <w:ind w:left="5117"/>
        <w:rPr>
          <w:rFonts w:eastAsia="Times New Roman" w:cs="Segoe UI"/>
          <w:color w:val="000000"/>
          <w:spacing w:val="-1"/>
        </w:rPr>
      </w:pPr>
    </w:p>
    <w:p w14:paraId="2D82FFBD" w14:textId="77777777" w:rsidR="00513029" w:rsidRPr="00513029" w:rsidRDefault="00513029" w:rsidP="00513029">
      <w:pPr>
        <w:widowControl w:val="0"/>
        <w:shd w:val="clear" w:color="auto" w:fill="FFFFFF"/>
        <w:tabs>
          <w:tab w:val="left" w:pos="5040"/>
        </w:tabs>
        <w:autoSpaceDE w:val="0"/>
        <w:autoSpaceDN w:val="0"/>
        <w:adjustRightInd w:val="0"/>
        <w:spacing w:line="252" w:lineRule="auto"/>
        <w:rPr>
          <w:rFonts w:eastAsia="Times New Roman" w:cs="Segoe UI"/>
          <w:color w:val="000000"/>
          <w:spacing w:val="-1"/>
        </w:rPr>
      </w:pPr>
      <w:r w:rsidRPr="00513029">
        <w:rPr>
          <w:rFonts w:eastAsia="Times New Roman" w:cs="Segoe UI"/>
          <w:color w:val="000000"/>
          <w:spacing w:val="-1"/>
        </w:rPr>
        <w:tab/>
        <w:t>__________________________________</w:t>
      </w:r>
    </w:p>
    <w:p w14:paraId="1599BAE6" w14:textId="77777777" w:rsidR="00513029" w:rsidRPr="00513029" w:rsidRDefault="00513029" w:rsidP="00513029">
      <w:pPr>
        <w:widowControl w:val="0"/>
        <w:shd w:val="clear" w:color="auto" w:fill="FFFFFF"/>
        <w:tabs>
          <w:tab w:val="left" w:pos="5040"/>
        </w:tabs>
        <w:autoSpaceDE w:val="0"/>
        <w:autoSpaceDN w:val="0"/>
        <w:adjustRightInd w:val="0"/>
        <w:spacing w:line="252" w:lineRule="auto"/>
        <w:rPr>
          <w:rFonts w:eastAsia="Times New Roman" w:cs="Segoe UI"/>
          <w:color w:val="000000"/>
          <w:spacing w:val="-1"/>
        </w:rPr>
      </w:pPr>
    </w:p>
    <w:p w14:paraId="45A3B6BD" w14:textId="77777777" w:rsidR="00513029" w:rsidRPr="00513029" w:rsidRDefault="00513029" w:rsidP="00513029">
      <w:pPr>
        <w:widowControl w:val="0"/>
        <w:shd w:val="clear" w:color="auto" w:fill="FFFFFF"/>
        <w:tabs>
          <w:tab w:val="left" w:pos="5040"/>
        </w:tabs>
        <w:autoSpaceDE w:val="0"/>
        <w:autoSpaceDN w:val="0"/>
        <w:adjustRightInd w:val="0"/>
        <w:spacing w:line="252" w:lineRule="auto"/>
        <w:rPr>
          <w:rFonts w:eastAsia="Times New Roman" w:cs="Segoe UI"/>
          <w:color w:val="000000"/>
          <w:spacing w:val="-1"/>
        </w:rPr>
      </w:pPr>
      <w:r w:rsidRPr="00513029">
        <w:rPr>
          <w:rFonts w:eastAsia="Times New Roman" w:cs="Segoe UI"/>
          <w:color w:val="000000"/>
          <w:spacing w:val="-1"/>
        </w:rPr>
        <w:tab/>
        <w:t>__________________________________</w:t>
      </w:r>
    </w:p>
    <w:p w14:paraId="34A63871" w14:textId="77777777" w:rsidR="00513029" w:rsidRPr="00513029" w:rsidRDefault="00513029" w:rsidP="00513029">
      <w:pPr>
        <w:widowControl w:val="0"/>
        <w:shd w:val="clear" w:color="auto" w:fill="FFFFFF"/>
        <w:tabs>
          <w:tab w:val="left" w:pos="5040"/>
        </w:tabs>
        <w:autoSpaceDE w:val="0"/>
        <w:autoSpaceDN w:val="0"/>
        <w:adjustRightInd w:val="0"/>
        <w:spacing w:line="252" w:lineRule="auto"/>
        <w:rPr>
          <w:rFonts w:eastAsia="Times New Roman" w:cs="Segoe UI"/>
          <w:color w:val="000000"/>
          <w:spacing w:val="-1"/>
        </w:rPr>
      </w:pPr>
    </w:p>
    <w:p w14:paraId="67D02156" w14:textId="77777777" w:rsidR="00513029" w:rsidRPr="00513029" w:rsidRDefault="00513029" w:rsidP="00513029">
      <w:pPr>
        <w:widowControl w:val="0"/>
        <w:shd w:val="clear" w:color="auto" w:fill="FFFFFF"/>
        <w:tabs>
          <w:tab w:val="left" w:pos="5040"/>
        </w:tabs>
        <w:autoSpaceDE w:val="0"/>
        <w:autoSpaceDN w:val="0"/>
        <w:adjustRightInd w:val="0"/>
        <w:spacing w:line="252" w:lineRule="auto"/>
        <w:rPr>
          <w:rFonts w:eastAsia="Times New Roman" w:cs="Segoe UI"/>
          <w:color w:val="000000"/>
          <w:spacing w:val="-1"/>
        </w:rPr>
      </w:pPr>
      <w:r w:rsidRPr="00513029">
        <w:rPr>
          <w:rFonts w:eastAsia="Times New Roman" w:cs="Segoe UI"/>
          <w:color w:val="000000"/>
          <w:spacing w:val="-1"/>
        </w:rPr>
        <w:tab/>
        <w:t>__________________________________</w:t>
      </w:r>
    </w:p>
    <w:p w14:paraId="369BDBBA" w14:textId="77777777" w:rsidR="00513029" w:rsidRPr="00513029" w:rsidRDefault="00513029" w:rsidP="00513029">
      <w:pPr>
        <w:rPr>
          <w:rFonts w:cs="Segoe UI"/>
        </w:rPr>
      </w:pPr>
    </w:p>
    <w:p w14:paraId="4AAC74E7" w14:textId="0FF2FE05" w:rsidR="00627836" w:rsidRPr="00513029" w:rsidRDefault="00627836" w:rsidP="00722579">
      <w:pPr>
        <w:tabs>
          <w:tab w:val="left" w:pos="720"/>
          <w:tab w:val="left" w:pos="1440"/>
          <w:tab w:val="left" w:pos="2160"/>
          <w:tab w:val="left" w:pos="2880"/>
          <w:tab w:val="center" w:pos="4680"/>
          <w:tab w:val="right" w:pos="9360"/>
        </w:tabs>
        <w:rPr>
          <w:rFonts w:cs="Segoe UI"/>
        </w:rPr>
      </w:pPr>
    </w:p>
    <w:sectPr w:rsidR="00627836" w:rsidRPr="00513029" w:rsidSect="0053395F">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EA372" w14:textId="77777777" w:rsidR="00BC4BEE" w:rsidRDefault="00BC4BEE" w:rsidP="0053395F">
      <w:r>
        <w:separator/>
      </w:r>
    </w:p>
  </w:endnote>
  <w:endnote w:type="continuationSeparator" w:id="0">
    <w:p w14:paraId="5ACD761D" w14:textId="77777777" w:rsidR="00BC4BEE" w:rsidRDefault="00BC4BEE" w:rsidP="00533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inion Pro">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41BF3" w14:textId="77777777" w:rsidR="00BC4BEE" w:rsidRDefault="00BC4BEE" w:rsidP="0053395F">
      <w:r>
        <w:separator/>
      </w:r>
    </w:p>
  </w:footnote>
  <w:footnote w:type="continuationSeparator" w:id="0">
    <w:p w14:paraId="6563D0EB" w14:textId="77777777" w:rsidR="00BC4BEE" w:rsidRDefault="00BC4BEE" w:rsidP="005339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C74F1" w14:textId="77777777" w:rsidR="0053395F" w:rsidRDefault="0053395F" w:rsidP="0053395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03A4"/>
    <w:multiLevelType w:val="hybridMultilevel"/>
    <w:tmpl w:val="AF82A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705EC"/>
    <w:multiLevelType w:val="hybridMultilevel"/>
    <w:tmpl w:val="EEDC27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46C7CFD"/>
    <w:multiLevelType w:val="hybridMultilevel"/>
    <w:tmpl w:val="64626B90"/>
    <w:lvl w:ilvl="0" w:tplc="74241D5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077538F"/>
    <w:multiLevelType w:val="hybridMultilevel"/>
    <w:tmpl w:val="C01ED5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3102BA"/>
    <w:multiLevelType w:val="hybridMultilevel"/>
    <w:tmpl w:val="6C989CE2"/>
    <w:lvl w:ilvl="0" w:tplc="0D668816">
      <w:start w:val="1"/>
      <w:numFmt w:val="bullet"/>
      <w:lvlText w:val=""/>
      <w:lvlJc w:val="left"/>
      <w:pPr>
        <w:ind w:left="54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95F"/>
    <w:rsid w:val="00026965"/>
    <w:rsid w:val="00063590"/>
    <w:rsid w:val="00065381"/>
    <w:rsid w:val="000974BF"/>
    <w:rsid w:val="000B63DD"/>
    <w:rsid w:val="000C35B1"/>
    <w:rsid w:val="000D686D"/>
    <w:rsid w:val="000E6201"/>
    <w:rsid w:val="001332AF"/>
    <w:rsid w:val="00152392"/>
    <w:rsid w:val="00162853"/>
    <w:rsid w:val="001874DE"/>
    <w:rsid w:val="001A646C"/>
    <w:rsid w:val="001B687D"/>
    <w:rsid w:val="001D4184"/>
    <w:rsid w:val="00237ADB"/>
    <w:rsid w:val="00246D40"/>
    <w:rsid w:val="00291356"/>
    <w:rsid w:val="00311674"/>
    <w:rsid w:val="00322CEC"/>
    <w:rsid w:val="00353CE1"/>
    <w:rsid w:val="00395D0D"/>
    <w:rsid w:val="003B3297"/>
    <w:rsid w:val="003C70BA"/>
    <w:rsid w:val="003D2504"/>
    <w:rsid w:val="003E7D78"/>
    <w:rsid w:val="00411720"/>
    <w:rsid w:val="004712C1"/>
    <w:rsid w:val="004B7864"/>
    <w:rsid w:val="00500217"/>
    <w:rsid w:val="00504069"/>
    <w:rsid w:val="00513029"/>
    <w:rsid w:val="00524EFD"/>
    <w:rsid w:val="00527B6A"/>
    <w:rsid w:val="0053395F"/>
    <w:rsid w:val="00613F71"/>
    <w:rsid w:val="00627836"/>
    <w:rsid w:val="00720569"/>
    <w:rsid w:val="00722579"/>
    <w:rsid w:val="007A408C"/>
    <w:rsid w:val="007A6EA5"/>
    <w:rsid w:val="007D05D5"/>
    <w:rsid w:val="007F47A6"/>
    <w:rsid w:val="00805088"/>
    <w:rsid w:val="008340B2"/>
    <w:rsid w:val="00845961"/>
    <w:rsid w:val="00852860"/>
    <w:rsid w:val="00852871"/>
    <w:rsid w:val="008846EF"/>
    <w:rsid w:val="008B016E"/>
    <w:rsid w:val="008E0B21"/>
    <w:rsid w:val="008E7469"/>
    <w:rsid w:val="0094080E"/>
    <w:rsid w:val="009543DD"/>
    <w:rsid w:val="009563FA"/>
    <w:rsid w:val="00972107"/>
    <w:rsid w:val="009818FF"/>
    <w:rsid w:val="009E2C65"/>
    <w:rsid w:val="00A143C5"/>
    <w:rsid w:val="00A56F5A"/>
    <w:rsid w:val="00A60BC0"/>
    <w:rsid w:val="00A759D4"/>
    <w:rsid w:val="00AC4FEC"/>
    <w:rsid w:val="00B0135C"/>
    <w:rsid w:val="00B31E87"/>
    <w:rsid w:val="00B4100D"/>
    <w:rsid w:val="00B874AC"/>
    <w:rsid w:val="00BA3AE7"/>
    <w:rsid w:val="00BC4BEE"/>
    <w:rsid w:val="00BC6D4B"/>
    <w:rsid w:val="00BD0769"/>
    <w:rsid w:val="00C20614"/>
    <w:rsid w:val="00C2530E"/>
    <w:rsid w:val="00CA32FF"/>
    <w:rsid w:val="00CA4F8F"/>
    <w:rsid w:val="00CA7425"/>
    <w:rsid w:val="00CD6A16"/>
    <w:rsid w:val="00CF1944"/>
    <w:rsid w:val="00CF2066"/>
    <w:rsid w:val="00CF4042"/>
    <w:rsid w:val="00D32707"/>
    <w:rsid w:val="00D37B32"/>
    <w:rsid w:val="00D4504C"/>
    <w:rsid w:val="00DE2577"/>
    <w:rsid w:val="00E21039"/>
    <w:rsid w:val="00E50A90"/>
    <w:rsid w:val="00E50D83"/>
    <w:rsid w:val="00E62C09"/>
    <w:rsid w:val="00E83C2D"/>
    <w:rsid w:val="00F4122D"/>
    <w:rsid w:val="00F44390"/>
    <w:rsid w:val="00F621E8"/>
    <w:rsid w:val="00F652E3"/>
    <w:rsid w:val="00F86531"/>
    <w:rsid w:val="00FA0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4AAC74E7"/>
  <w15:chartTrackingRefBased/>
  <w15:docId w15:val="{684C6990-B91B-4480-967B-575B9A74E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04C"/>
    <w:pPr>
      <w:spacing w:after="0" w:line="240" w:lineRule="auto"/>
    </w:pPr>
    <w:rPr>
      <w:rFonts w:ascii="Segoe UI" w:hAnsi="Segoe UI"/>
    </w:rPr>
  </w:style>
  <w:style w:type="paragraph" w:styleId="Heading1">
    <w:name w:val="heading 1"/>
    <w:basedOn w:val="Normal"/>
    <w:next w:val="Normal"/>
    <w:link w:val="Heading1Char"/>
    <w:qFormat/>
    <w:rsid w:val="00513029"/>
    <w:pPr>
      <w:keepNext/>
      <w:keepLines/>
      <w:spacing w:before="360" w:line="276" w:lineRule="auto"/>
      <w:jc w:val="center"/>
      <w:outlineLvl w:val="0"/>
    </w:pPr>
    <w:rPr>
      <w:rFonts w:ascii="Verdana" w:eastAsia="Times New Roman" w:hAnsi="Verdana" w:cs="Times New Roman"/>
      <w:b/>
      <w:bCs/>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395F"/>
    <w:pPr>
      <w:tabs>
        <w:tab w:val="center" w:pos="4680"/>
        <w:tab w:val="right" w:pos="9360"/>
      </w:tabs>
    </w:pPr>
  </w:style>
  <w:style w:type="character" w:customStyle="1" w:styleId="HeaderChar">
    <w:name w:val="Header Char"/>
    <w:basedOn w:val="DefaultParagraphFont"/>
    <w:link w:val="Header"/>
    <w:uiPriority w:val="99"/>
    <w:rsid w:val="0053395F"/>
  </w:style>
  <w:style w:type="paragraph" w:styleId="Footer">
    <w:name w:val="footer"/>
    <w:basedOn w:val="Normal"/>
    <w:link w:val="FooterChar"/>
    <w:uiPriority w:val="99"/>
    <w:unhideWhenUsed/>
    <w:rsid w:val="0053395F"/>
    <w:pPr>
      <w:tabs>
        <w:tab w:val="center" w:pos="4680"/>
        <w:tab w:val="right" w:pos="9360"/>
      </w:tabs>
    </w:pPr>
  </w:style>
  <w:style w:type="character" w:customStyle="1" w:styleId="FooterChar">
    <w:name w:val="Footer Char"/>
    <w:basedOn w:val="DefaultParagraphFont"/>
    <w:link w:val="Footer"/>
    <w:uiPriority w:val="99"/>
    <w:rsid w:val="0053395F"/>
  </w:style>
  <w:style w:type="paragraph" w:customStyle="1" w:styleId="BasicParagraph">
    <w:name w:val="[Basic Paragraph]"/>
    <w:basedOn w:val="Normal"/>
    <w:uiPriority w:val="99"/>
    <w:rsid w:val="0053395F"/>
    <w:pPr>
      <w:autoSpaceDE w:val="0"/>
      <w:autoSpaceDN w:val="0"/>
      <w:adjustRightInd w:val="0"/>
      <w:spacing w:line="288" w:lineRule="auto"/>
      <w:textAlignment w:val="center"/>
    </w:pPr>
    <w:rPr>
      <w:rFonts w:ascii="Minion Pro" w:hAnsi="Minion Pro" w:cs="Minion Pro"/>
      <w:color w:val="000000"/>
      <w:sz w:val="24"/>
      <w:szCs w:val="24"/>
    </w:rPr>
  </w:style>
  <w:style w:type="character" w:customStyle="1" w:styleId="Heading1Char">
    <w:name w:val="Heading 1 Char"/>
    <w:basedOn w:val="DefaultParagraphFont"/>
    <w:link w:val="Heading1"/>
    <w:rsid w:val="00513029"/>
    <w:rPr>
      <w:rFonts w:ascii="Verdana" w:eastAsia="Times New Roman" w:hAnsi="Verdana" w:cs="Times New Roman"/>
      <w:b/>
      <w:bCs/>
      <w:sz w:val="20"/>
      <w:szCs w:val="28"/>
    </w:rPr>
  </w:style>
  <w:style w:type="paragraph" w:customStyle="1" w:styleId="Default">
    <w:name w:val="Default"/>
    <w:rsid w:val="0051302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2">
    <w:name w:val="A2"/>
    <w:uiPriority w:val="99"/>
    <w:rsid w:val="00513029"/>
    <w:rPr>
      <w:color w:val="221E1F"/>
      <w:sz w:val="20"/>
      <w:szCs w:val="20"/>
    </w:rPr>
  </w:style>
  <w:style w:type="paragraph" w:styleId="ListParagraph">
    <w:name w:val="List Paragraph"/>
    <w:basedOn w:val="Normal"/>
    <w:uiPriority w:val="34"/>
    <w:qFormat/>
    <w:rsid w:val="00237ADB"/>
    <w:pPr>
      <w:ind w:left="720"/>
    </w:pPr>
    <w:rPr>
      <w:rFonts w:ascii="Calibri" w:hAnsi="Calibri" w:cs="Times New Roman"/>
    </w:rPr>
  </w:style>
  <w:style w:type="paragraph" w:styleId="BalloonText">
    <w:name w:val="Balloon Text"/>
    <w:basedOn w:val="Normal"/>
    <w:link w:val="BalloonTextChar"/>
    <w:uiPriority w:val="99"/>
    <w:semiHidden/>
    <w:unhideWhenUsed/>
    <w:rsid w:val="008340B2"/>
    <w:rPr>
      <w:rFonts w:cs="Segoe UI"/>
      <w:sz w:val="18"/>
      <w:szCs w:val="18"/>
    </w:rPr>
  </w:style>
  <w:style w:type="character" w:customStyle="1" w:styleId="BalloonTextChar">
    <w:name w:val="Balloon Text Char"/>
    <w:basedOn w:val="DefaultParagraphFont"/>
    <w:link w:val="BalloonText"/>
    <w:uiPriority w:val="99"/>
    <w:semiHidden/>
    <w:rsid w:val="008340B2"/>
    <w:rPr>
      <w:rFonts w:ascii="Segoe UI" w:hAnsi="Segoe UI" w:cs="Segoe UI"/>
      <w:sz w:val="18"/>
      <w:szCs w:val="18"/>
    </w:rPr>
  </w:style>
  <w:style w:type="character" w:styleId="CommentReference">
    <w:name w:val="annotation reference"/>
    <w:basedOn w:val="DefaultParagraphFont"/>
    <w:uiPriority w:val="99"/>
    <w:semiHidden/>
    <w:unhideWhenUsed/>
    <w:rsid w:val="004712C1"/>
    <w:rPr>
      <w:sz w:val="16"/>
      <w:szCs w:val="16"/>
    </w:rPr>
  </w:style>
  <w:style w:type="paragraph" w:styleId="CommentText">
    <w:name w:val="annotation text"/>
    <w:basedOn w:val="Normal"/>
    <w:link w:val="CommentTextChar"/>
    <w:uiPriority w:val="99"/>
    <w:semiHidden/>
    <w:unhideWhenUsed/>
    <w:rsid w:val="004712C1"/>
    <w:rPr>
      <w:sz w:val="20"/>
      <w:szCs w:val="20"/>
    </w:rPr>
  </w:style>
  <w:style w:type="character" w:customStyle="1" w:styleId="CommentTextChar">
    <w:name w:val="Comment Text Char"/>
    <w:basedOn w:val="DefaultParagraphFont"/>
    <w:link w:val="CommentText"/>
    <w:uiPriority w:val="99"/>
    <w:semiHidden/>
    <w:rsid w:val="004712C1"/>
    <w:rPr>
      <w:rFonts w:ascii="Segoe UI" w:hAnsi="Segoe UI"/>
      <w:sz w:val="20"/>
      <w:szCs w:val="20"/>
    </w:rPr>
  </w:style>
  <w:style w:type="paragraph" w:styleId="CommentSubject">
    <w:name w:val="annotation subject"/>
    <w:basedOn w:val="CommentText"/>
    <w:next w:val="CommentText"/>
    <w:link w:val="CommentSubjectChar"/>
    <w:uiPriority w:val="99"/>
    <w:semiHidden/>
    <w:unhideWhenUsed/>
    <w:rsid w:val="004712C1"/>
    <w:rPr>
      <w:b/>
      <w:bCs/>
    </w:rPr>
  </w:style>
  <w:style w:type="character" w:customStyle="1" w:styleId="CommentSubjectChar">
    <w:name w:val="Comment Subject Char"/>
    <w:basedOn w:val="CommentTextChar"/>
    <w:link w:val="CommentSubject"/>
    <w:uiPriority w:val="99"/>
    <w:semiHidden/>
    <w:rsid w:val="004712C1"/>
    <w:rPr>
      <w:rFonts w:ascii="Segoe UI" w:hAnsi="Segoe U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78FE00A7E1A0E4EADA502C719879C29" ma:contentTypeVersion="4" ma:contentTypeDescription="Create a new document." ma:contentTypeScope="" ma:versionID="9f33cca3f87a8c790c5236e06f95b61e">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98FD64-656E-481F-A343-AA3485156137}">
  <ds:schemaRefs>
    <ds:schemaRef ds:uri="http://purl.org/dc/terms/"/>
    <ds:schemaRef ds:uri="http://purl.org/dc/dcmitype/"/>
    <ds:schemaRef ds:uri="http://schemas.microsoft.com/sharepoint/v3"/>
    <ds:schemaRef ds:uri="http://www.w3.org/XML/1998/namespace"/>
    <ds:schemaRef ds:uri="http://schemas.microsoft.com/office/2006/documentManagement/types"/>
    <ds:schemaRef ds:uri="http://schemas.openxmlformats.org/package/2006/metadata/core-properties"/>
    <ds:schemaRef ds:uri="http://schemas.microsoft.com/office/infopath/2007/PartnerControl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6F615587-4DE3-4AA1-A557-AA9455366BE2}">
  <ds:schemaRefs>
    <ds:schemaRef ds:uri="http://schemas.microsoft.com/sharepoint/events"/>
  </ds:schemaRefs>
</ds:datastoreItem>
</file>

<file path=customXml/itemProps3.xml><?xml version="1.0" encoding="utf-8"?>
<ds:datastoreItem xmlns:ds="http://schemas.openxmlformats.org/officeDocument/2006/customXml" ds:itemID="{CB46A713-C5B9-4F4A-B9E9-D5AE55BE905A}">
  <ds:schemaRefs>
    <ds:schemaRef ds:uri="http://schemas.openxmlformats.org/officeDocument/2006/bibliography"/>
  </ds:schemaRefs>
</ds:datastoreItem>
</file>

<file path=customXml/itemProps4.xml><?xml version="1.0" encoding="utf-8"?>
<ds:datastoreItem xmlns:ds="http://schemas.openxmlformats.org/officeDocument/2006/customXml" ds:itemID="{25F5784B-D706-474A-91F6-B006360D3D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DDA4545-F1E2-4E1E-BCAF-B11176F50D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590</Words>
  <Characters>3365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Schaefer</dc:creator>
  <cp:keywords/>
  <dc:description/>
  <cp:lastModifiedBy>Melissa Gates</cp:lastModifiedBy>
  <cp:revision>2</cp:revision>
  <dcterms:created xsi:type="dcterms:W3CDTF">2022-03-18T13:39:00Z</dcterms:created>
  <dcterms:modified xsi:type="dcterms:W3CDTF">2022-03-18T13:39:00Z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0x010100178FE00A7E1A0E4EADA502C719879C29</vt:lpwstr>
  </property>
</Properties>
</file>